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5C" w:rsidRPr="00AE57A3" w:rsidRDefault="000B295C" w:rsidP="000B295C">
      <w:pPr>
        <w:tabs>
          <w:tab w:val="left" w:pos="348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E57A3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записка.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Насто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ящая рабочая программа по истории для 9 класса составлена в соответствии с требованиями Федерального государственного образовательного стандарта основного общего образования.- М.: Просвещение. Примерной программы по учебным предметам ФГОС ООО. М.:Просвещение, примерной авторской программы основного общего образования УМК А.А.Вигасин-О.С.Сороко-Цюпы.- М.Просвещение и УМК А.А.Данилова, О.Н.Журавлева, И.Е.Барыкина М.:Просвещение, учебника Всеобщая история. Новейшая история зарубежных стран.</w:t>
      </w:r>
      <w:r w:rsidRPr="000B295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А. О. Сороко-Цюпа, О. Ю. Стрелова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М.:Просвещение, учебника История России 9 класс, Н.М.Арсетьев, А.А,Данилов, А.А.Левандовский, А.Я.Токарева под редакцией А.В.Торкунова  в 2 частях на 2019-2020 учебный год. </w:t>
      </w:r>
    </w:p>
    <w:p w:rsidR="000B295C" w:rsidRPr="00AE57A3" w:rsidRDefault="000B295C" w:rsidP="000B295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     Рабочая программа по истории для 5-9 класса составлена с учётом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авторской программы по истории России для предметной линии учебников под редакцией А.В.Торкунова 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2018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-77 с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.). В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основе  Примерной программы основного общего образования по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95C" w:rsidRPr="00AE57A3" w:rsidRDefault="000B295C" w:rsidP="000B295C">
      <w:pPr>
        <w:widowControl w:val="0"/>
        <w:autoSpaceDE w:val="0"/>
        <w:autoSpaceDN w:val="0"/>
        <w:adjustRightInd w:val="0"/>
        <w:spacing w:line="1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295C" w:rsidRPr="00AE57A3" w:rsidRDefault="000B295C" w:rsidP="000B295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>Рабочая программа</w:t>
      </w:r>
      <w:r w:rsidRPr="00AE57A3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-Вигасин А. А., Годер Г. И, Свенцицкая И. С.. История Древнего мира. 5 класс.-М.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-Агибалова Е. В., Донской Г. М. История Средних веков. Под редакцией А. А. Сванидзе. 6 класс.- 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0B295C" w:rsidRPr="00AE57A3" w:rsidRDefault="000B295C" w:rsidP="000B295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-Сороко-Цюпа О. С., Сороко-Цюпа А. О. Всеобщая история. Новейшая история. Под редакцией А. А. Искендерова. 9 класс.- 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7 класс. Арсентьев Н.М., Данилов А.А., Курукин И.В., и др./Под ред. Торкунова А.В.- 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8 класс. Арсентьев Н.М., Данилов А.А., Курукин И.В., и др./Под ред. Торкунова А.В.- М. "Просвещение"</w:t>
      </w:r>
    </w:p>
    <w:p w:rsidR="000B295C" w:rsidRPr="00AE57A3" w:rsidRDefault="000B295C" w:rsidP="000B295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9 класс. Арсентьев Н.М., Данилов А.А., Левандовский А.А., и др./Под ред. Торкунова А.В.- М. "Просвещение"</w:t>
      </w:r>
    </w:p>
    <w:p w:rsidR="000B295C" w:rsidRPr="00AE57A3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Pr="00AE57A3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  <w:u w:val="single"/>
        </w:rPr>
        <w:t>Общие цели изучения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B295C" w:rsidRPr="00AE57A3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Pr="00AE57A3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целью школьного исторического образования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является: </w:t>
      </w:r>
    </w:p>
    <w:p w:rsidR="000B295C" w:rsidRPr="00AE57A3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</w:p>
    <w:p w:rsidR="000B295C" w:rsidRPr="00AE57A3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B295C" w:rsidRPr="00AE57A3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0B295C" w:rsidRPr="00AE57A3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0B295C" w:rsidRPr="00AE57A3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0B295C" w:rsidRPr="00AE57A3" w:rsidRDefault="000B295C" w:rsidP="000B295C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95C" w:rsidRPr="00AE57A3" w:rsidRDefault="000B295C" w:rsidP="000B295C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</w:t>
      </w:r>
      <w:r w:rsidRPr="00AE57A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способствует решению следующих задач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изучения истории на ступени основного общего образования: </w:t>
      </w:r>
    </w:p>
    <w:p w:rsidR="000B295C" w:rsidRPr="00AE57A3" w:rsidRDefault="000B295C" w:rsidP="000B295C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0B295C" w:rsidRPr="00AE57A3" w:rsidRDefault="000B295C" w:rsidP="000B295C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0B295C" w:rsidRPr="00AE57A3" w:rsidRDefault="000B295C" w:rsidP="000B295C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0B295C" w:rsidRPr="00AE57A3" w:rsidRDefault="000B295C" w:rsidP="000B2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0B295C" w:rsidRPr="00AE57A3" w:rsidRDefault="000B295C" w:rsidP="000B295C">
      <w:pPr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А.В.Торкунова,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А.А.Вигасина  -  О.С.Сороко-Цюпы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с требованиями Примерной основной образовательной программой основного общего образования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 </w:t>
      </w:r>
    </w:p>
    <w:p w:rsidR="000B295C" w:rsidRPr="0041694E" w:rsidRDefault="000B295C" w:rsidP="000B295C">
      <w:pPr>
        <w:jc w:val="center"/>
        <w:rPr>
          <w:b/>
          <w:color w:val="808080"/>
        </w:rPr>
      </w:pPr>
    </w:p>
    <w:p w:rsidR="000B295C" w:rsidRPr="002A33B1" w:rsidRDefault="000B295C" w:rsidP="000B295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4140"/>
        <w:gridCol w:w="4345"/>
      </w:tblGrid>
      <w:tr w:rsidR="000B295C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 РОССИИ</w:t>
            </w:r>
          </w:p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(включая региональный компонент)</w:t>
            </w:r>
          </w:p>
        </w:tc>
      </w:tr>
      <w:tr w:rsidR="000B295C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ДРЕВНЕГО МИРА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Первобытность. Древний Восток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Античный мир. Древняя Греция.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Древний Рим.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Народы и государства на территории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нашей страны в древности</w:t>
            </w:r>
          </w:p>
        </w:tc>
      </w:tr>
      <w:tr w:rsidR="000B295C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СРЕДНИХ ВЕКОВ.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VI-XV вв.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Америки.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ОТ ДРЕВНЕЙ РУСИ К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РОССИЙСКОМУ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ГОСУДАРСТВУ.VIII –XV вв.</w:t>
            </w:r>
          </w:p>
          <w:p w:rsidR="000B295C" w:rsidRPr="002A33B1" w:rsidRDefault="000B295C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</w:t>
            </w: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XIV в. Народы и государства 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B295C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Европа в конце ХV— начале XVII в.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Европа в конце ХV— начале XVII в.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Страны Европы и Северной Америки в середине XVII—ХVIII в. Страны Востока в </w:t>
            </w: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XVI—XVIII вв.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РОССИЯ В XVI – XVII ВЕКАХ: ОТ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ВЕЛИКОГО КНЯЖЕСТВА К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ЦАРСТВУ.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XVI веке. Смута в России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XVII веке. Культурное пространство. Региональный компонент.</w:t>
            </w:r>
          </w:p>
        </w:tc>
      </w:tr>
      <w:tr w:rsidR="000B295C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НОВОГО ВРЕМЕНИ. XVIIIв.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РОССИЯ В КОНЦЕ XVII - XVIII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ВЕКАХ: ОТ ЦАРСТВА К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ИМПЕРИИ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эпоху преобразований Петра I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0B295C" w:rsidRPr="002A33B1" w:rsidRDefault="000B295C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при Павле I.  Региональный компонент.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295C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ИСТОРИЯ НОВОГО ВРЕМЕНИ. XIX в. Мир к началу XX в. Новейшая </w:t>
            </w: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история.  </w:t>
            </w:r>
            <w:r w:rsidRPr="002A33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Становление и расцвет индустриального общества. До начала Первой мировой войны.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XIX в. Мир в 1900—1914 гг.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IV. РОССИЙСКАЯ ИМПЕРИЯ В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XIX – НАЧАЛЕ XX ВВ.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на пути к реформам (1801–1861)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A33B1">
                <w:rPr>
                  <w:rFonts w:ascii="Times New Roman" w:eastAsia="TimesNewRomanPSMT" w:hAnsi="Times New Roman"/>
                  <w:color w:val="000000" w:themeColor="text1"/>
                  <w:sz w:val="28"/>
                  <w:szCs w:val="28"/>
                </w:rPr>
                <w:t>1812 г</w:t>
              </w:r>
            </w:smartTag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0B295C" w:rsidRPr="002A33B1" w:rsidRDefault="000B295C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0B295C" w:rsidRPr="002A33B1" w:rsidRDefault="000B295C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0B295C" w:rsidRPr="002A33B1" w:rsidRDefault="000B295C" w:rsidP="00680C5A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B295C" w:rsidRPr="002A33B1" w:rsidRDefault="000B295C" w:rsidP="000B295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Общая характеристика учебного предмета (курса) «История»</w:t>
      </w:r>
    </w:p>
    <w:p w:rsidR="000B295C" w:rsidRPr="002A33B1" w:rsidRDefault="000B295C" w:rsidP="000B295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Структурно предмет «История» включает учебные курсы по всеобщей истории и истории России</w:t>
      </w: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0B295C" w:rsidRPr="002A33B1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2A33B1">
        <w:rPr>
          <w:rFonts w:ascii="Times New Roman" w:hAnsi="Times New Roman"/>
          <w:color w:val="000000" w:themeColor="text1"/>
          <w:sz w:val="28"/>
          <w:szCs w:val="28"/>
          <w:u w:val="single"/>
        </w:rPr>
        <w:t>всеобщей истории.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внутрипредметных и межпредметных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0B295C" w:rsidRPr="002A33B1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Курс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отечественной истории</w:t>
      </w:r>
      <w:r w:rsidRPr="002A33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синхронизации курсов истории России и всеобщей истории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0B295C" w:rsidRPr="002A33B1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Патриотическая основа</w:t>
      </w:r>
      <w:r w:rsidRPr="002A33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поликонфессиональная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главных задач школьного курса истории является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гражданской общероссийской идентичности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spacing w:line="181" w:lineRule="auto"/>
        <w:ind w:left="3" w:firstLine="3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0B295C" w:rsidRPr="002A33B1" w:rsidRDefault="000B295C" w:rsidP="000B295C">
      <w:pPr>
        <w:autoSpaceDE w:val="0"/>
        <w:autoSpaceDN w:val="0"/>
        <w:adjustRightInd w:val="0"/>
        <w:ind w:firstLine="34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современном плюралистическом российском обществе единая концепция исторического образования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>выступает в качестве общественного договора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Центральной идеей концепции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0B295C" w:rsidRPr="002A33B1" w:rsidRDefault="000B295C" w:rsidP="000B295C">
      <w:pPr>
        <w:autoSpaceDE w:val="0"/>
        <w:autoSpaceDN w:val="0"/>
        <w:adjustRightInd w:val="0"/>
        <w:ind w:firstLine="3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Социальный заказ образованию устанавливается в следующей системе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>фундаментальных социальных и педагогических понятий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а также отношений между ними: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• нация 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нацию, 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национальное государство — государство с общей центральной властью, единой хозяйственно-экономической системой, территорией, историко-культурными ценностями жителей страны;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национальное самосознание 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формирование национальной идентичности 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патриотизм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гражданское общество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многообразие культур и народов —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межэтнический мир и согласие 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развитие 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воспитание 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национальный воспитательный идеал 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0B295C" w:rsidRPr="002A33B1" w:rsidRDefault="000B295C" w:rsidP="000B29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• 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</w:t>
      </w:r>
    </w:p>
    <w:p w:rsidR="000B295C" w:rsidRPr="002A33B1" w:rsidRDefault="000B295C" w:rsidP="000B29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Национальным приоритетом, важнейшей национальной задачей является приумножение численности многонационального народа Российской Федерации,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ind w:left="3" w:firstLine="340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процессе познания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</w:t>
      </w: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lastRenderedPageBreak/>
        <w:t>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 Личностно-деятельностное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ко всему новому, дисциплинированность, ответственность, коммуникативность, социальная активность. Сегодня востребован активный, деятельный, творческий, коммуникативный человек, нацеленный на раскрытие индивидуальности.</w:t>
      </w:r>
    </w:p>
    <w:p w:rsidR="000B295C" w:rsidRPr="002A33B1" w:rsidRDefault="000B295C" w:rsidP="000B295C">
      <w:pPr>
        <w:widowControl w:val="0"/>
        <w:autoSpaceDE w:val="0"/>
        <w:autoSpaceDN w:val="0"/>
        <w:adjustRightInd w:val="0"/>
        <w:ind w:left="340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Для этого учителю необходимо помочь учащимся научиться:</w:t>
      </w: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пользоваться информацией; </w:t>
      </w: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общаться; </w:t>
      </w: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создавать завершённый продукт деятельности. </w:t>
      </w:r>
    </w:p>
    <w:p w:rsidR="000B295C" w:rsidRPr="002A33B1" w:rsidRDefault="000B295C" w:rsidP="000B295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Pr="002A33B1" w:rsidRDefault="000B295C" w:rsidP="000B295C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5C" w:rsidRDefault="000B295C" w:rsidP="000B295C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F35FBB" w:rsidRDefault="00F35FBB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Default="000B295C"/>
    <w:p w:rsidR="000B295C" w:rsidRPr="007616BC" w:rsidRDefault="000B295C" w:rsidP="000B295C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0B295C" w:rsidRPr="007616BC" w:rsidRDefault="000B295C" w:rsidP="000B2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</w:t>
      </w:r>
      <w:r w:rsidRPr="007616BC">
        <w:rPr>
          <w:rFonts w:ascii="Times New Roman" w:hAnsi="Times New Roman"/>
          <w:sz w:val="24"/>
          <w:szCs w:val="24"/>
        </w:rPr>
        <w:t xml:space="preserve">иректора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заседании ШМО  </w:t>
      </w:r>
    </w:p>
    <w:p w:rsidR="000B295C" w:rsidRPr="007616BC" w:rsidRDefault="000B295C" w:rsidP="000B295C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0B295C" w:rsidRPr="007616BC" w:rsidRDefault="000B295C" w:rsidP="000B295C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Е.В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"___" августа 2019 г. </w:t>
      </w:r>
    </w:p>
    <w:p w:rsidR="000B295C" w:rsidRPr="007616BC" w:rsidRDefault="000B295C" w:rsidP="000B295C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C">
        <w:rPr>
          <w:rFonts w:ascii="Times New Roman" w:hAnsi="Times New Roman"/>
          <w:sz w:val="24"/>
          <w:szCs w:val="24"/>
        </w:rPr>
        <w:t xml:space="preserve"> 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0B295C" w:rsidRDefault="000B295C" w:rsidP="000B295C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0B295C" w:rsidRPr="007616BC" w:rsidRDefault="000B295C" w:rsidP="000B295C">
      <w:pPr>
        <w:rPr>
          <w:rFonts w:ascii="Times New Roman" w:hAnsi="Times New Roman"/>
          <w:sz w:val="24"/>
          <w:szCs w:val="24"/>
        </w:rPr>
      </w:pPr>
    </w:p>
    <w:p w:rsidR="000B295C" w:rsidRDefault="000B295C" w:rsidP="000B295C">
      <w:pPr>
        <w:rPr>
          <w:rFonts w:ascii="Times New Roman" w:hAnsi="Times New Roman"/>
          <w:sz w:val="24"/>
          <w:szCs w:val="24"/>
        </w:rPr>
      </w:pPr>
    </w:p>
    <w:p w:rsidR="000B295C" w:rsidRDefault="000B295C" w:rsidP="000B295C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0B295C" w:rsidRDefault="000B295C" w:rsidP="000B295C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урока история  </w:t>
      </w:r>
      <w:r>
        <w:rPr>
          <w:rFonts w:ascii="Arial" w:eastAsia="Arial" w:hAnsi="Arial"/>
          <w:i/>
          <w:sz w:val="21"/>
        </w:rPr>
        <w:t>Всеобщая история. Новейшая история зарубежных стран</w:t>
      </w:r>
    </w:p>
    <w:p w:rsidR="000B295C" w:rsidRPr="00A711FE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A711FE">
        <w:rPr>
          <w:rFonts w:ascii="Times New Roman" w:hAnsi="Times New Roman"/>
          <w:sz w:val="24"/>
          <w:szCs w:val="24"/>
        </w:rPr>
        <w:t>9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2019-2020 учебный год: всего часов: 99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часов; в неделю: </w:t>
      </w:r>
      <w:r w:rsidRPr="00A711F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работ-1   ; тестов- 1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предметная линия учебников А.А.Вегасина- О.О.Сорока-Цюпа, 2-е издание, доработанное.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>А. О. Сороко-Цюпа, О. Ю. Стрелова</w:t>
      </w:r>
      <w:r>
        <w:rPr>
          <w:rFonts w:ascii="Times New Roman" w:hAnsi="Times New Roman"/>
          <w:sz w:val="24"/>
          <w:szCs w:val="24"/>
        </w:rPr>
        <w:t xml:space="preserve">, Издательский дом "Просвещение" 2017 год. 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p w:rsidR="000B295C" w:rsidRDefault="000B295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2266"/>
        <w:gridCol w:w="798"/>
        <w:gridCol w:w="1576"/>
        <w:gridCol w:w="1197"/>
        <w:gridCol w:w="1633"/>
        <w:gridCol w:w="1600"/>
      </w:tblGrid>
      <w:tr w:rsidR="000B295C" w:rsidRPr="00C63F2A" w:rsidTr="00680C5A">
        <w:tc>
          <w:tcPr>
            <w:tcW w:w="501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6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798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76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Вид  урока</w:t>
            </w:r>
          </w:p>
        </w:tc>
        <w:tc>
          <w:tcPr>
            <w:tcW w:w="1197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Вид  контроля </w:t>
            </w:r>
          </w:p>
        </w:tc>
        <w:tc>
          <w:tcPr>
            <w:tcW w:w="3233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Дата проведения урока</w:t>
            </w:r>
          </w:p>
        </w:tc>
      </w:tr>
      <w:tr w:rsidR="000B295C" w:rsidRPr="00C63F2A" w:rsidTr="00680C5A">
        <w:tc>
          <w:tcPr>
            <w:tcW w:w="501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Планируемая </w:t>
            </w: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Фактическая </w:t>
            </w:r>
          </w:p>
        </w:tc>
      </w:tr>
      <w:tr w:rsidR="000B295C" w:rsidRPr="00C63F2A" w:rsidTr="00680C5A">
        <w:tc>
          <w:tcPr>
            <w:tcW w:w="9571" w:type="dxa"/>
            <w:gridSpan w:val="7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>ВВЕДЕНИЕ (1 ч)</w:t>
            </w: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Введение.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Лекция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7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>Раздел I. НОВЕЙШАЯ ИСТОРИЯ. ПЕРВАЯ ПОЛОВИНА XX в. (</w:t>
            </w:r>
            <w:r w:rsidRPr="00C369FD">
              <w:rPr>
                <w:rFonts w:ascii="Times New Roman" w:eastAsia="Arial" w:hAnsi="Times New Roman"/>
                <w:b/>
                <w:sz w:val="20"/>
                <w:szCs w:val="20"/>
              </w:rPr>
              <w:t>16</w:t>
            </w: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Индустриальное  общество  в  начале XX в.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Политическое развитие в начале XX в.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"Новый империализм". Предпосылки Первой мировой войны.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5-6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 xml:space="preserve">Первая мировая война. 1914–1918 гг. Версальско-Вашингтонская   система. 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Последствия войны:</w:t>
            </w:r>
            <w:r w:rsidRPr="00C63F2A">
              <w:rPr>
                <w:rFonts w:ascii="Times New Roman" w:eastAsia="Arial" w:hAnsi="Times New Roman"/>
                <w:sz w:val="20"/>
                <w:szCs w:val="20"/>
              </w:rPr>
              <w:t xml:space="preserve"> революции   и распад  империй.  Капиталистический мир в 1920-е гг. США и страны Европы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Мировой экономический кризис 1929 –1933 гг. Пути выхода.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США: «новый курс» Ф. Рузвельта.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Демократические  страны Европы  в1930-е гг. Великобритания, Франция.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 xml:space="preserve">Тоталитарные  режимы  в  1930-е  гг. Италия, </w:t>
            </w:r>
            <w:r w:rsidRPr="00C63F2A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Германия, Испания.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Восток  в первой половине XX в. Латинская  Америка  в  первой  половине  XX в.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Культура и искусство первой половины XX в.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14-15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Международные отношения в 1930-е гг.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16-17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Вторая мировая война. 1939–1945 гг.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7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>Раздел II. НОВЕЙШАЯ ИСТОРИЯ. ВТОРАЯ ПОЛОВИНА XX – НАЧАЛО XXI в. (1</w:t>
            </w:r>
            <w:r w:rsidRPr="0051681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8 </w:t>
            </w: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>ч)</w:t>
            </w: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18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Послевоенное  мирное  урегулирование. Начало «холодной войны».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19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Завершение эпохи индустриального общества. 1945 – 1970 гг.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Кризисы 1970–1980-х гг. Становление информационного общества.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21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Политическое развитие.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22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Гражданское общество.</w:t>
            </w:r>
            <w:r w:rsidRPr="00C63F2A">
              <w:rPr>
                <w:rFonts w:ascii="Times New Roman" w:eastAsia="Arial" w:hAnsi="Times New Roman"/>
                <w:w w:val="99"/>
                <w:sz w:val="20"/>
                <w:szCs w:val="20"/>
              </w:rPr>
              <w:t xml:space="preserve"> Социальные </w:t>
            </w:r>
            <w:r w:rsidRPr="00C63F2A">
              <w:rPr>
                <w:rFonts w:ascii="Times New Roman" w:eastAsia="Arial" w:hAnsi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23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Соединённые Штаты Америки.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24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Великобритания.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Франция.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Италия.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Германия: раскол и объединение.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Преобразования  и  революции  в  странах  Центральной  и Восточной  Европы. 1945 – 2007 гг.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Латинская  Америка  во  второй  половине XX – начале XXI в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Страны Азии и Африки в современном мире.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31-32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Международные отношения.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33-34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Культура второй половины XX – начала XXI в.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35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Глобализация в конце XX–начале XXI в.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7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>ИТОГОВОЕ ПОВТОРЕНИЕ (</w:t>
            </w:r>
            <w:r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  <w:t>3</w:t>
            </w:r>
            <w:r w:rsidRPr="00C63F2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36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>Заключение. Глобальные проблемы со временности.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50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37-38</w:t>
            </w:r>
          </w:p>
        </w:tc>
        <w:tc>
          <w:tcPr>
            <w:tcW w:w="2266" w:type="dxa"/>
          </w:tcPr>
          <w:p w:rsidR="000B295C" w:rsidRPr="00C63F2A" w:rsidRDefault="000B295C" w:rsidP="00680C5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79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7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633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00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0B295C" w:rsidRDefault="000B295C"/>
    <w:p w:rsidR="000B295C" w:rsidRDefault="000B295C"/>
    <w:p w:rsidR="000B295C" w:rsidRPr="007616BC" w:rsidRDefault="000B295C" w:rsidP="000B295C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"Согласовано"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0B295C" w:rsidRPr="007616BC" w:rsidRDefault="000B295C" w:rsidP="000B2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Директор                                                                                   на заседании ШМО  </w:t>
      </w:r>
    </w:p>
    <w:p w:rsidR="000B295C" w:rsidRPr="007616BC" w:rsidRDefault="000B295C" w:rsidP="000B295C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0B295C" w:rsidRPr="007616BC" w:rsidRDefault="000B295C" w:rsidP="000B295C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                                                                              "____" августа 2019 г. </w:t>
      </w:r>
    </w:p>
    <w:p w:rsidR="000B295C" w:rsidRPr="007616BC" w:rsidRDefault="000B295C" w:rsidP="000B295C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C">
        <w:rPr>
          <w:rFonts w:ascii="Times New Roman" w:hAnsi="Times New Roman"/>
          <w:sz w:val="24"/>
          <w:szCs w:val="24"/>
        </w:rPr>
        <w:t xml:space="preserve"> 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0B295C" w:rsidRDefault="000B295C" w:rsidP="000B295C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0B295C" w:rsidRPr="007616BC" w:rsidRDefault="000B295C" w:rsidP="000B295C">
      <w:pPr>
        <w:rPr>
          <w:rFonts w:ascii="Times New Roman" w:hAnsi="Times New Roman"/>
          <w:sz w:val="24"/>
          <w:szCs w:val="24"/>
        </w:rPr>
      </w:pPr>
    </w:p>
    <w:p w:rsidR="000B295C" w:rsidRDefault="000B295C" w:rsidP="000B295C">
      <w:pPr>
        <w:rPr>
          <w:rFonts w:ascii="Times New Roman" w:hAnsi="Times New Roman"/>
          <w:sz w:val="24"/>
          <w:szCs w:val="24"/>
        </w:rPr>
      </w:pPr>
    </w:p>
    <w:p w:rsidR="000B295C" w:rsidRDefault="000B295C" w:rsidP="000B295C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0B295C" w:rsidRDefault="000B295C" w:rsidP="000B295C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урока история России.</w:t>
      </w:r>
    </w:p>
    <w:p w:rsidR="000B295C" w:rsidRPr="00924A04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924A04">
        <w:rPr>
          <w:rFonts w:ascii="Times New Roman" w:hAnsi="Times New Roman"/>
          <w:sz w:val="24"/>
          <w:szCs w:val="24"/>
        </w:rPr>
        <w:t>9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на 2019-2020 учебный год: всего часов: 99 часов; в неделю: </w:t>
      </w:r>
      <w:r w:rsidRPr="00A71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Плановых контрольных работ- 4 ; тестов-4 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и тематического планирования курса "История России" 6-9 класс.</w:t>
      </w:r>
    </w:p>
    <w:p w:rsidR="000B295C" w:rsidRDefault="000B295C" w:rsidP="000B295C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color w:val="231F20"/>
          <w:sz w:val="21"/>
        </w:rPr>
        <w:t xml:space="preserve"> </w:t>
      </w:r>
      <w:r>
        <w:rPr>
          <w:rFonts w:ascii="Arial" w:eastAsia="Arial" w:hAnsi="Arial"/>
          <w:color w:val="231F20"/>
          <w:sz w:val="21"/>
        </w:rPr>
        <w:t>А.А. Данилов, Н.М.Арсентьев, А.А.Левандовский, А.Я.Токорева.</w:t>
      </w:r>
      <w:r>
        <w:rPr>
          <w:rFonts w:ascii="Times New Roman" w:hAnsi="Times New Roman"/>
          <w:sz w:val="24"/>
          <w:szCs w:val="24"/>
        </w:rPr>
        <w:t xml:space="preserve">, под ред. А.В.Торкунова, Издательский дом "Просвещение" 2017 год. </w:t>
      </w:r>
    </w:p>
    <w:p w:rsidR="000B295C" w:rsidRDefault="000B295C"/>
    <w:p w:rsidR="000B295C" w:rsidRDefault="000B295C"/>
    <w:p w:rsidR="000B295C" w:rsidRDefault="000B295C"/>
    <w:p w:rsidR="000B295C" w:rsidRPr="00C63F2A" w:rsidRDefault="000B295C" w:rsidP="000B295C">
      <w:pPr>
        <w:jc w:val="center"/>
        <w:rPr>
          <w:rFonts w:ascii="Times New Roman" w:hAnsi="Times New Roman"/>
          <w:sz w:val="20"/>
          <w:szCs w:val="20"/>
        </w:rPr>
      </w:pPr>
      <w:r w:rsidRPr="00C63F2A">
        <w:rPr>
          <w:rFonts w:ascii="Times New Roman" w:hAnsi="Times New Roman"/>
          <w:sz w:val="20"/>
          <w:szCs w:val="20"/>
        </w:rPr>
        <w:t xml:space="preserve">История России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749"/>
        <w:gridCol w:w="144"/>
        <w:gridCol w:w="718"/>
        <w:gridCol w:w="1554"/>
        <w:gridCol w:w="1078"/>
        <w:gridCol w:w="1439"/>
        <w:gridCol w:w="1411"/>
      </w:tblGrid>
      <w:tr w:rsidR="000B295C" w:rsidRPr="00C63F2A" w:rsidTr="00680C5A">
        <w:tc>
          <w:tcPr>
            <w:tcW w:w="478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2893" w:type="dxa"/>
            <w:gridSpan w:val="2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718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54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Вид  урока</w:t>
            </w:r>
          </w:p>
        </w:tc>
        <w:tc>
          <w:tcPr>
            <w:tcW w:w="1078" w:type="dxa"/>
            <w:vMerge w:val="restart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Вид  контроля </w:t>
            </w:r>
          </w:p>
        </w:tc>
        <w:tc>
          <w:tcPr>
            <w:tcW w:w="2850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Дата проведения урока</w:t>
            </w:r>
          </w:p>
        </w:tc>
      </w:tr>
      <w:tr w:rsidR="000B295C" w:rsidRPr="00C63F2A" w:rsidTr="00680C5A">
        <w:tc>
          <w:tcPr>
            <w:tcW w:w="478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Планируемая </w:t>
            </w: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Фактическая </w:t>
            </w:r>
          </w:p>
        </w:tc>
      </w:tr>
      <w:tr w:rsidR="000B295C" w:rsidRPr="00C63F2A" w:rsidTr="00680C5A">
        <w:tc>
          <w:tcPr>
            <w:tcW w:w="9571" w:type="dxa"/>
            <w:gridSpan w:val="8"/>
          </w:tcPr>
          <w:p w:rsidR="000B295C" w:rsidRPr="00C63F2A" w:rsidRDefault="000B295C" w:rsidP="00680C5A">
            <w:pPr>
              <w:spacing w:line="0" w:lineRule="atLeast"/>
              <w:ind w:right="-19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I. Россия в первой четверти XIX в.</w:t>
            </w:r>
          </w:p>
          <w:p w:rsidR="000B295C" w:rsidRPr="00C63F2A" w:rsidRDefault="000B295C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</w:t>
            </w: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  <w:lang w:val="en-US"/>
              </w:rPr>
              <w:t>1</w:t>
            </w: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2 ч)</w:t>
            </w: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Россия и мир на рубеже XVIII—XIX вв.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Александр I: начало правления.  Реформы М. М. Сперанского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Внешняя политика Александра I в 1801—1812 гг.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Заграничные походы русской  армии. Внешняя политика Александра I в 1813—1825 гг.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spacing w:line="0" w:lineRule="atLeast"/>
              <w:ind w:left="140" w:right="128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Национальная</w:t>
            </w: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ab/>
              <w:t xml:space="preserve">политика Александра I 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49" w:type="dxa"/>
          </w:tcPr>
          <w:p w:rsidR="000B295C" w:rsidRPr="00C63F2A" w:rsidRDefault="000B295C" w:rsidP="00680C5A">
            <w:pPr>
              <w:spacing w:line="0" w:lineRule="atLeast"/>
              <w:ind w:left="140" w:right="94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62" w:type="dxa"/>
            <w:gridSpan w:val="2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8"/>
          </w:tcPr>
          <w:p w:rsidR="000B295C" w:rsidRPr="00C63F2A" w:rsidRDefault="000B295C" w:rsidP="00680C5A">
            <w:pPr>
              <w:spacing w:line="0" w:lineRule="atLeast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II. Россия во второй четверти XIX в.</w:t>
            </w:r>
          </w:p>
          <w:p w:rsidR="000B295C" w:rsidRPr="00C63F2A" w:rsidRDefault="000B295C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</w:t>
            </w: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  <w:lang w:val="en-US"/>
              </w:rPr>
              <w:t>1</w:t>
            </w: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1 ч)</w:t>
            </w: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Общественное  движение при Николае I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Национальная  и  религиозная политика Николая I. Этнокультурный облик страны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 Внешняя  политика  Николая I. Кавказская война 1817—1864 гг.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Крымская  война  1853—1856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Культурное пространство империи в первой половине XIX в.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темам I и II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8"/>
          </w:tcPr>
          <w:p w:rsidR="000B295C" w:rsidRPr="00C63F2A" w:rsidRDefault="000B295C" w:rsidP="00680C5A">
            <w:pPr>
              <w:spacing w:line="0" w:lineRule="atLeast"/>
              <w:ind w:right="-19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III. Россия в эпоху Великих реформ</w:t>
            </w:r>
          </w:p>
          <w:p w:rsidR="000B295C" w:rsidRPr="00C63F2A" w:rsidRDefault="000B295C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(10 ч)</w:t>
            </w: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Европейская  индустриализация  и  предпосылки  реформ в России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Александр  II:  начало правления.  Крестьянская  реформа 1861 г.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Реформы 1860—1870-х гг.: социальная и правовая модернизация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Общественное  движение при Александре II и политика правительства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Национальная и религиозная политика Александра II. Национальный вопрос в </w:t>
            </w: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lastRenderedPageBreak/>
              <w:t>России и Европе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Внешняя политика Александра  II.  Русско-турецкая  война1877—1878 гг.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8"/>
          </w:tcPr>
          <w:p w:rsidR="000B295C" w:rsidRPr="00C63F2A" w:rsidRDefault="000B295C" w:rsidP="00680C5A">
            <w:pPr>
              <w:spacing w:line="0" w:lineRule="atLeast"/>
              <w:ind w:right="-19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IV. Россия в 1880—1890-е гг.</w:t>
            </w:r>
          </w:p>
          <w:p w:rsidR="000B295C" w:rsidRPr="00C63F2A" w:rsidRDefault="000B295C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(11 ч)</w:t>
            </w: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Александр III: особенности  внутренней политики</w:t>
            </w:r>
          </w:p>
        </w:tc>
        <w:tc>
          <w:tcPr>
            <w:tcW w:w="718" w:type="dxa"/>
            <w:tcBorders>
              <w:top w:val="nil"/>
            </w:tcBorders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</w:tcBorders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spacing w:line="235" w:lineRule="auto"/>
              <w:ind w:left="140" w:right="116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Перемены в экономике и социальном строе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Общественное  движение при Александре III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Национальная  и  религиозная политика Александра III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Внешняя политика Александра III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41-43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Культурное   пространство  империи  во  второй  половине XIX в.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Повседневная жизнь разных </w:t>
            </w: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lastRenderedPageBreak/>
              <w:t>слоёв населения в XIX в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Урок 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9571" w:type="dxa"/>
            <w:gridSpan w:val="8"/>
          </w:tcPr>
          <w:p w:rsidR="000B295C" w:rsidRPr="00C63F2A" w:rsidRDefault="000B295C" w:rsidP="00680C5A">
            <w:pPr>
              <w:spacing w:line="0" w:lineRule="atLeast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lastRenderedPageBreak/>
              <w:t>Тема V. Россия в начале XX в.</w:t>
            </w:r>
          </w:p>
          <w:p w:rsidR="000B295C" w:rsidRPr="00C63F2A" w:rsidRDefault="000B295C" w:rsidP="00680C5A">
            <w:pPr>
              <w:spacing w:line="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(17 ч)</w:t>
            </w: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spacing w:line="0" w:lineRule="atLeast"/>
              <w:ind w:left="120" w:right="116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Социально-экономическое развитие страны на рубеже XIX— XX вв.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Николай II: начало правления. Политическое развитие страны в 1894—1904 гг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Внешняя  политика  Николая  II.  Русско-японская  война 1904—1905 гг.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Первая российская революция  и  политические  реформы 1905—1907 гг.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Социально-экономические реформы П. А. Столыпина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Политическое  развитие страны в 1907—1914 гг.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</w:t>
            </w: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lastRenderedPageBreak/>
              <w:t>57-59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Серебряный век русской культуры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B295C" w:rsidRPr="00C63F2A" w:rsidTr="00680C5A">
        <w:tc>
          <w:tcPr>
            <w:tcW w:w="4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60-61</w:t>
            </w:r>
          </w:p>
        </w:tc>
        <w:tc>
          <w:tcPr>
            <w:tcW w:w="2893" w:type="dxa"/>
            <w:gridSpan w:val="2"/>
          </w:tcPr>
          <w:p w:rsidR="000B295C" w:rsidRPr="00C63F2A" w:rsidRDefault="000B295C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F2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темам III—V</w:t>
            </w:r>
          </w:p>
        </w:tc>
        <w:tc>
          <w:tcPr>
            <w:tcW w:w="71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8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3F2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39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295C" w:rsidRPr="00C63F2A" w:rsidRDefault="000B295C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0B295C" w:rsidRPr="00C63F2A" w:rsidRDefault="000B295C" w:rsidP="000B295C">
      <w:pPr>
        <w:ind w:firstLine="708"/>
        <w:rPr>
          <w:rFonts w:ascii="Times New Roman" w:hAnsi="Times New Roman"/>
          <w:sz w:val="20"/>
          <w:szCs w:val="20"/>
        </w:rPr>
      </w:pPr>
    </w:p>
    <w:p w:rsidR="000B295C" w:rsidRDefault="000B295C"/>
    <w:sectPr w:rsidR="000B295C" w:rsidSect="000B29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95C"/>
    <w:rsid w:val="000B295C"/>
    <w:rsid w:val="00E10520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AD8084-0233-4E8C-94BD-A8234E5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295C"/>
    <w:rPr>
      <w:b/>
      <w:bCs/>
    </w:rPr>
  </w:style>
  <w:style w:type="table" w:styleId="a4">
    <w:name w:val="Table Grid"/>
    <w:basedOn w:val="a1"/>
    <w:uiPriority w:val="59"/>
    <w:rsid w:val="000B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5618</Words>
  <Characters>32026</Characters>
  <Application>Microsoft Office Word</Application>
  <DocSecurity>0</DocSecurity>
  <Lines>266</Lines>
  <Paragraphs>75</Paragraphs>
  <ScaleCrop>false</ScaleCrop>
  <Company/>
  <LinksUpToDate>false</LinksUpToDate>
  <CharactersWithSpaces>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2020-01-09T06:03:00Z</dcterms:created>
  <dcterms:modified xsi:type="dcterms:W3CDTF">2020-01-10T10:12:00Z</dcterms:modified>
</cp:coreProperties>
</file>